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B10439">
        <w:rPr>
          <w:rFonts w:ascii="Times New Roman" w:eastAsia="Times New Roman" w:hAnsi="Times New Roman" w:cs="Times New Roman"/>
          <w:bCs/>
          <w:color w:val="222222"/>
        </w:rPr>
        <w:t xml:space="preserve">DB CAN NJ and </w:t>
      </w:r>
      <w:r w:rsidRPr="00E73AF8">
        <w:rPr>
          <w:rFonts w:ascii="Times New Roman" w:eastAsia="Times New Roman" w:hAnsi="Times New Roman" w:cs="Times New Roman"/>
          <w:bCs/>
          <w:color w:val="222222"/>
        </w:rPr>
        <w:t>DBLNJ</w:t>
      </w:r>
      <w:r w:rsidRPr="00B10439">
        <w:rPr>
          <w:rFonts w:ascii="Times New Roman" w:eastAsia="Times New Roman" w:hAnsi="Times New Roman" w:cs="Times New Roman"/>
          <w:bCs/>
          <w:color w:val="222222"/>
        </w:rPr>
        <w:t xml:space="preserve"> Invite </w:t>
      </w:r>
      <w:r w:rsidRPr="00E73AF8">
        <w:rPr>
          <w:rFonts w:ascii="Times New Roman" w:eastAsia="Times New Roman" w:hAnsi="Times New Roman" w:cs="Times New Roman"/>
          <w:bCs/>
          <w:color w:val="222222"/>
        </w:rPr>
        <w:t>Y</w:t>
      </w:r>
      <w:r w:rsidRPr="00B10439">
        <w:rPr>
          <w:rFonts w:ascii="Times New Roman" w:eastAsia="Times New Roman" w:hAnsi="Times New Roman" w:cs="Times New Roman"/>
          <w:bCs/>
          <w:color w:val="222222"/>
        </w:rPr>
        <w:t>ou to</w:t>
      </w:r>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E73AF8">
        <w:rPr>
          <w:rFonts w:ascii="Times New Roman" w:eastAsia="Times New Roman" w:hAnsi="Times New Roman" w:cs="Times New Roman"/>
          <w:bCs/>
          <w:color w:val="222222"/>
        </w:rPr>
        <w:t>This Is Us!</w:t>
      </w:r>
      <w:bookmarkStart w:id="0" w:name="_GoBack"/>
      <w:bookmarkEnd w:id="0"/>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E73AF8">
        <w:rPr>
          <w:rFonts w:ascii="Times New Roman" w:eastAsia="Times New Roman" w:hAnsi="Times New Roman" w:cs="Times New Roman"/>
          <w:bCs/>
          <w:i/>
          <w:iCs/>
          <w:color w:val="222222"/>
        </w:rPr>
        <w:t>A</w:t>
      </w:r>
      <w:r w:rsidRPr="00B10439">
        <w:rPr>
          <w:rFonts w:ascii="Times New Roman" w:eastAsia="Times New Roman" w:hAnsi="Times New Roman" w:cs="Times New Roman"/>
          <w:bCs/>
          <w:i/>
          <w:iCs/>
          <w:color w:val="222222"/>
        </w:rPr>
        <w:t xml:space="preserve"> Celebration of DeafBlind Awareness Week</w:t>
      </w:r>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B10439">
        <w:rPr>
          <w:rFonts w:ascii="Times New Roman" w:eastAsia="Times New Roman" w:hAnsi="Times New Roman" w:cs="Times New Roman"/>
          <w:bCs/>
          <w:color w:val="222222"/>
        </w:rPr>
        <w:t>DATE: Friday, June 2</w:t>
      </w:r>
      <w:r w:rsidRPr="00E73AF8">
        <w:rPr>
          <w:rFonts w:ascii="Times New Roman" w:eastAsia="Times New Roman" w:hAnsi="Times New Roman" w:cs="Times New Roman"/>
          <w:bCs/>
          <w:color w:val="222222"/>
        </w:rPr>
        <w:t>5</w:t>
      </w:r>
      <w:r w:rsidRPr="00B10439">
        <w:rPr>
          <w:rFonts w:ascii="Times New Roman" w:eastAsia="Times New Roman" w:hAnsi="Times New Roman" w:cs="Times New Roman"/>
          <w:bCs/>
          <w:color w:val="222222"/>
        </w:rPr>
        <w:t>, 202</w:t>
      </w:r>
      <w:r w:rsidRPr="00E73AF8">
        <w:rPr>
          <w:rFonts w:ascii="Times New Roman" w:eastAsia="Times New Roman" w:hAnsi="Times New Roman" w:cs="Times New Roman"/>
          <w:bCs/>
          <w:color w:val="222222"/>
        </w:rPr>
        <w:t>1</w:t>
      </w:r>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B10439">
        <w:rPr>
          <w:rFonts w:ascii="Times New Roman" w:eastAsia="Times New Roman" w:hAnsi="Times New Roman" w:cs="Times New Roman"/>
          <w:bCs/>
          <w:color w:val="222222"/>
        </w:rPr>
        <w:t xml:space="preserve">TIME: </w:t>
      </w:r>
      <w:r w:rsidRPr="00E73AF8">
        <w:rPr>
          <w:rFonts w:ascii="Times New Roman" w:eastAsia="Times New Roman" w:hAnsi="Times New Roman" w:cs="Times New Roman"/>
          <w:bCs/>
          <w:color w:val="222222"/>
        </w:rPr>
        <w:t>7:30 – 8:50</w:t>
      </w:r>
      <w:r w:rsidRPr="00B10439">
        <w:rPr>
          <w:rFonts w:ascii="Times New Roman" w:eastAsia="Times New Roman" w:hAnsi="Times New Roman" w:cs="Times New Roman"/>
          <w:bCs/>
          <w:color w:val="222222"/>
        </w:rPr>
        <w:t xml:space="preserve"> p.m.</w:t>
      </w:r>
      <w:r w:rsidRPr="00E73AF8">
        <w:rPr>
          <w:rFonts w:ascii="Times New Roman" w:eastAsia="Times New Roman" w:hAnsi="Times New Roman" w:cs="Times New Roman"/>
          <w:bCs/>
          <w:color w:val="222222"/>
        </w:rPr>
        <w:t xml:space="preserve"> EST </w:t>
      </w:r>
      <w:r w:rsidRPr="00E73AF8">
        <w:rPr>
          <w:rFonts w:ascii="Times New Roman" w:hAnsi="Times New Roman" w:cs="Times New Roman"/>
        </w:rPr>
        <w:t>(door opens at 7:20 p.m.)</w:t>
      </w:r>
    </w:p>
    <w:p w:rsidR="003058C4" w:rsidRPr="00E73AF8" w:rsidRDefault="003058C4" w:rsidP="00E73AF8">
      <w:pPr>
        <w:shd w:val="clear" w:color="auto" w:fill="FFFFFF"/>
        <w:spacing w:after="0" w:line="240" w:lineRule="auto"/>
        <w:rPr>
          <w:rFonts w:ascii="Times New Roman" w:eastAsia="Times New Roman" w:hAnsi="Times New Roman" w:cs="Times New Roman"/>
          <w:bCs/>
          <w:i/>
          <w:iCs/>
          <w:color w:val="222222"/>
        </w:rPr>
      </w:pPr>
      <w:r w:rsidRPr="00B10439">
        <w:rPr>
          <w:rFonts w:ascii="Times New Roman" w:eastAsia="Times New Roman" w:hAnsi="Times New Roman" w:cs="Times New Roman"/>
          <w:bCs/>
          <w:color w:val="222222"/>
        </w:rPr>
        <w:t>PLACE</w:t>
      </w:r>
      <w:r w:rsidRPr="00E73AF8">
        <w:rPr>
          <w:rFonts w:ascii="Times New Roman" w:eastAsia="Times New Roman" w:hAnsi="Times New Roman" w:cs="Times New Roman"/>
          <w:bCs/>
          <w:color w:val="222222"/>
        </w:rPr>
        <w:t>: Zoom</w:t>
      </w:r>
      <w:r w:rsidRPr="00E73AF8">
        <w:rPr>
          <w:rFonts w:ascii="Times New Roman" w:eastAsia="Times New Roman" w:hAnsi="Times New Roman" w:cs="Times New Roman"/>
          <w:color w:val="222222"/>
        </w:rPr>
        <w:t xml:space="preserve"> </w:t>
      </w:r>
      <w:r w:rsidRPr="00E73AF8">
        <w:rPr>
          <w:rFonts w:ascii="Times New Roman" w:eastAsia="Times New Roman" w:hAnsi="Times New Roman" w:cs="Times New Roman"/>
          <w:bCs/>
          <w:iCs/>
          <w:color w:val="222222"/>
        </w:rPr>
        <w:t>(link emailed on Wednesday, two days before the event)</w:t>
      </w:r>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E73AF8">
        <w:rPr>
          <w:rFonts w:ascii="Times New Roman" w:eastAsia="Times New Roman" w:hAnsi="Times New Roman" w:cs="Times New Roman"/>
          <w:bCs/>
          <w:iCs/>
          <w:color w:val="222222"/>
        </w:rPr>
        <w:t>COST: FREE!</w:t>
      </w:r>
    </w:p>
    <w:p w:rsidR="003058C4" w:rsidRPr="00E73AF8" w:rsidRDefault="003058C4" w:rsidP="00E73AF8">
      <w:pPr>
        <w:shd w:val="clear" w:color="auto" w:fill="FFFFFF"/>
        <w:spacing w:after="0" w:line="240" w:lineRule="auto"/>
        <w:rPr>
          <w:rFonts w:ascii="Times New Roman" w:eastAsia="Times New Roman" w:hAnsi="Times New Roman" w:cs="Times New Roman"/>
          <w:bCs/>
          <w:color w:val="0070C0"/>
          <w:u w:val="single"/>
        </w:rPr>
      </w:pPr>
      <w:r w:rsidRPr="00B10439">
        <w:rPr>
          <w:rFonts w:ascii="Times New Roman" w:eastAsia="Times New Roman" w:hAnsi="Times New Roman" w:cs="Times New Roman"/>
          <w:bCs/>
          <w:color w:val="222222"/>
        </w:rPr>
        <w:t xml:space="preserve">REGISTER </w:t>
      </w:r>
      <w:r w:rsidRPr="00E73AF8">
        <w:rPr>
          <w:rFonts w:ascii="Times New Roman" w:eastAsia="Times New Roman" w:hAnsi="Times New Roman" w:cs="Times New Roman"/>
          <w:bCs/>
          <w:color w:val="222222"/>
        </w:rPr>
        <w:t xml:space="preserve">AT: </w:t>
      </w:r>
      <w:hyperlink r:id="rId5" w:history="1">
        <w:r w:rsidRPr="00E73AF8">
          <w:rPr>
            <w:rStyle w:val="Hyperlink"/>
            <w:rFonts w:ascii="Times New Roman" w:eastAsia="Times New Roman" w:hAnsi="Times New Roman" w:cs="Times New Roman"/>
            <w:bCs/>
          </w:rPr>
          <w:t>https://forms.gle/fZtV7FgLc19qR7hv7</w:t>
        </w:r>
      </w:hyperlink>
      <w:r w:rsidRPr="00E73AF8">
        <w:rPr>
          <w:rFonts w:ascii="Times New Roman" w:eastAsia="Times New Roman" w:hAnsi="Times New Roman" w:cs="Times New Roman"/>
          <w:bCs/>
          <w:color w:val="0070C0"/>
          <w:u w:val="single"/>
        </w:rPr>
        <w:t xml:space="preserve">  </w:t>
      </w:r>
    </w:p>
    <w:p w:rsidR="003058C4" w:rsidRPr="00E73AF8" w:rsidRDefault="003058C4" w:rsidP="00E73AF8">
      <w:pPr>
        <w:shd w:val="clear" w:color="auto" w:fill="FFFFFF"/>
        <w:spacing w:after="0" w:line="240" w:lineRule="auto"/>
        <w:rPr>
          <w:rFonts w:ascii="Times New Roman" w:eastAsia="Times New Roman" w:hAnsi="Times New Roman" w:cs="Times New Roman"/>
          <w:bCs/>
          <w:color w:val="222222"/>
        </w:rPr>
      </w:pPr>
      <w:r w:rsidRPr="00E73AF8">
        <w:rPr>
          <w:rFonts w:ascii="Times New Roman" w:hAnsi="Times New Roman" w:cs="Times New Roman"/>
        </w:rPr>
        <w:t>Email</w:t>
      </w:r>
      <w:r w:rsidRPr="00E73AF8">
        <w:rPr>
          <w:rFonts w:ascii="Times New Roman" w:hAnsi="Times New Roman" w:cs="Times New Roman"/>
          <w:i/>
        </w:rPr>
        <w:t xml:space="preserve"> </w:t>
      </w:r>
      <w:hyperlink r:id="rId6" w:history="1">
        <w:r w:rsidRPr="00E73AF8">
          <w:rPr>
            <w:rStyle w:val="Hyperlink"/>
            <w:rFonts w:ascii="Times New Roman" w:hAnsi="Times New Roman" w:cs="Times New Roman"/>
            <w:i/>
          </w:rPr>
          <w:t>dbcannj@gmail.com</w:t>
        </w:r>
      </w:hyperlink>
      <w:r w:rsidRPr="00E73AF8">
        <w:rPr>
          <w:rFonts w:ascii="Times New Roman" w:hAnsi="Times New Roman" w:cs="Times New Roman"/>
          <w:i/>
        </w:rPr>
        <w:t xml:space="preserve"> </w:t>
      </w:r>
      <w:r w:rsidRPr="00E73AF8">
        <w:rPr>
          <w:rFonts w:ascii="Times New Roman" w:hAnsi="Times New Roman" w:cs="Times New Roman"/>
        </w:rPr>
        <w:t>if you have any difficulty registering.</w:t>
      </w:r>
    </w:p>
    <w:p w:rsidR="003058C4" w:rsidRPr="00B10439" w:rsidRDefault="003058C4" w:rsidP="00E73AF8">
      <w:pPr>
        <w:shd w:val="clear" w:color="auto" w:fill="FFFFFF"/>
        <w:spacing w:after="0" w:line="240" w:lineRule="auto"/>
        <w:rPr>
          <w:rFonts w:ascii="Times New Roman" w:eastAsia="Times New Roman" w:hAnsi="Times New Roman" w:cs="Times New Roman"/>
          <w:color w:val="222222"/>
        </w:rPr>
      </w:pPr>
      <w:r w:rsidRPr="00E73AF8">
        <w:rPr>
          <w:rFonts w:ascii="Times New Roman" w:eastAsia="Times New Roman" w:hAnsi="Times New Roman" w:cs="Times New Roman"/>
          <w:bCs/>
          <w:color w:val="222222"/>
        </w:rPr>
        <w:t xml:space="preserve">REGISTRATION DEADLINE: SUNDAY, JUNE 20, 2021 </w:t>
      </w:r>
    </w:p>
    <w:p w:rsidR="003058C4" w:rsidRPr="00E73AF8" w:rsidRDefault="003058C4" w:rsidP="00E73AF8">
      <w:pPr>
        <w:shd w:val="clear" w:color="auto" w:fill="FFFFFF"/>
        <w:spacing w:after="0" w:line="240" w:lineRule="auto"/>
        <w:rPr>
          <w:rFonts w:ascii="Times New Roman" w:eastAsia="Times New Roman" w:hAnsi="Times New Roman" w:cs="Times New Roman"/>
          <w:bCs/>
          <w:color w:val="222222"/>
        </w:rPr>
      </w:pPr>
      <w:r w:rsidRPr="00E73AF8">
        <w:rPr>
          <w:rFonts w:ascii="Times New Roman" w:eastAsia="Times New Roman" w:hAnsi="Times New Roman" w:cs="Times New Roman"/>
          <w:bCs/>
          <w:color w:val="222222"/>
        </w:rPr>
        <w:t xml:space="preserve">PROGRAM INCLUDES: </w:t>
      </w:r>
    </w:p>
    <w:p w:rsidR="003058C4" w:rsidRPr="00E73AF8" w:rsidRDefault="003058C4" w:rsidP="00E73AF8">
      <w:pPr>
        <w:pStyle w:val="ListParagraph"/>
        <w:numPr>
          <w:ilvl w:val="0"/>
          <w:numId w:val="1"/>
        </w:numPr>
        <w:shd w:val="clear" w:color="auto" w:fill="FFFFFF"/>
        <w:spacing w:after="0" w:line="240" w:lineRule="auto"/>
        <w:ind w:left="540"/>
        <w:rPr>
          <w:rFonts w:ascii="Times New Roman" w:eastAsia="Times New Roman" w:hAnsi="Times New Roman" w:cs="Times New Roman"/>
          <w:color w:val="222222"/>
        </w:rPr>
      </w:pPr>
      <w:r w:rsidRPr="00E73AF8">
        <w:rPr>
          <w:rFonts w:ascii="Times New Roman" w:eastAsia="Times New Roman" w:hAnsi="Times New Roman" w:cs="Times New Roman"/>
          <w:color w:val="222222"/>
        </w:rPr>
        <w:t>Celebration of New Jersey’s 2021 DeafBlind Awareness Week Effort</w:t>
      </w:r>
    </w:p>
    <w:p w:rsidR="003058C4" w:rsidRPr="00E73AF8" w:rsidRDefault="003058C4" w:rsidP="00E73AF8">
      <w:pPr>
        <w:pStyle w:val="ListParagraph"/>
        <w:numPr>
          <w:ilvl w:val="0"/>
          <w:numId w:val="1"/>
        </w:numPr>
        <w:shd w:val="clear" w:color="auto" w:fill="FFFFFF"/>
        <w:spacing w:after="0" w:line="240" w:lineRule="auto"/>
        <w:ind w:left="540"/>
        <w:rPr>
          <w:rFonts w:ascii="Times New Roman" w:eastAsia="Times New Roman" w:hAnsi="Times New Roman" w:cs="Times New Roman"/>
          <w:color w:val="222222"/>
        </w:rPr>
      </w:pPr>
      <w:r w:rsidRPr="00E73AF8">
        <w:rPr>
          <w:rFonts w:ascii="Times New Roman" w:eastAsia="Times New Roman" w:hAnsi="Times New Roman" w:cs="Times New Roman"/>
          <w:color w:val="222222"/>
        </w:rPr>
        <w:t xml:space="preserve">An interview by deafblind people of Doug Roland, writer &amp; director of the short film </w:t>
      </w:r>
      <w:r w:rsidRPr="00E73AF8">
        <w:rPr>
          <w:rFonts w:ascii="Times New Roman" w:eastAsia="Times New Roman" w:hAnsi="Times New Roman" w:cs="Times New Roman"/>
          <w:i/>
          <w:color w:val="222222"/>
        </w:rPr>
        <w:t>Feeling Through</w:t>
      </w:r>
    </w:p>
    <w:p w:rsidR="003058C4" w:rsidRPr="00E73AF8" w:rsidRDefault="003058C4" w:rsidP="00E73AF8">
      <w:pPr>
        <w:pStyle w:val="ListParagraph"/>
        <w:numPr>
          <w:ilvl w:val="0"/>
          <w:numId w:val="1"/>
        </w:numPr>
        <w:shd w:val="clear" w:color="auto" w:fill="FFFFFF"/>
        <w:spacing w:after="0" w:line="240" w:lineRule="auto"/>
        <w:ind w:left="540"/>
        <w:rPr>
          <w:rFonts w:ascii="Times New Roman" w:eastAsia="Times New Roman" w:hAnsi="Times New Roman" w:cs="Times New Roman"/>
          <w:color w:val="222222"/>
        </w:rPr>
      </w:pPr>
      <w:r w:rsidRPr="00E73AF8">
        <w:rPr>
          <w:rFonts w:ascii="Times New Roman" w:eastAsia="Times New Roman" w:hAnsi="Times New Roman" w:cs="Times New Roman"/>
          <w:color w:val="222222"/>
        </w:rPr>
        <w:t xml:space="preserve">The premiere of DB CAN NJ’s video </w:t>
      </w:r>
      <w:r w:rsidRPr="00E73AF8">
        <w:rPr>
          <w:rFonts w:ascii="Times New Roman" w:eastAsia="Times New Roman" w:hAnsi="Times New Roman" w:cs="Times New Roman"/>
          <w:i/>
          <w:color w:val="222222"/>
        </w:rPr>
        <w:t xml:space="preserve">This Is Me!  </w:t>
      </w:r>
      <w:r w:rsidRPr="00E73AF8">
        <w:rPr>
          <w:rFonts w:ascii="Times New Roman" w:eastAsia="Times New Roman" w:hAnsi="Times New Roman" w:cs="Times New Roman"/>
          <w:color w:val="222222"/>
        </w:rPr>
        <w:t xml:space="preserve">featuring our deafblind community and ASL interpreted by Amber Galloway </w:t>
      </w:r>
      <w:proofErr w:type="spellStart"/>
      <w:r w:rsidRPr="00E73AF8">
        <w:rPr>
          <w:rFonts w:ascii="Times New Roman" w:eastAsia="Times New Roman" w:hAnsi="Times New Roman" w:cs="Times New Roman"/>
          <w:color w:val="222222"/>
        </w:rPr>
        <w:t>Gallego</w:t>
      </w:r>
      <w:proofErr w:type="spellEnd"/>
    </w:p>
    <w:p w:rsidR="003058C4" w:rsidRPr="00E73AF8" w:rsidRDefault="003058C4" w:rsidP="00E73AF8">
      <w:pPr>
        <w:pStyle w:val="ListParagraph"/>
        <w:numPr>
          <w:ilvl w:val="0"/>
          <w:numId w:val="1"/>
        </w:numPr>
        <w:shd w:val="clear" w:color="auto" w:fill="FFFFFF"/>
        <w:spacing w:after="0" w:line="240" w:lineRule="auto"/>
        <w:ind w:left="540"/>
        <w:rPr>
          <w:rFonts w:ascii="Times New Roman" w:eastAsia="Times New Roman" w:hAnsi="Times New Roman" w:cs="Times New Roman"/>
          <w:color w:val="222222"/>
        </w:rPr>
      </w:pPr>
      <w:r w:rsidRPr="00E73AF8">
        <w:rPr>
          <w:rFonts w:ascii="Times New Roman" w:eastAsia="Times New Roman" w:hAnsi="Times New Roman" w:cs="Times New Roman"/>
          <w:color w:val="222222"/>
        </w:rPr>
        <w:t>DeafBlind Trivia</w:t>
      </w:r>
    </w:p>
    <w:p w:rsidR="003058C4" w:rsidRPr="00E73AF8" w:rsidRDefault="003058C4" w:rsidP="00E73AF8">
      <w:pPr>
        <w:pStyle w:val="ListParagraph"/>
        <w:numPr>
          <w:ilvl w:val="0"/>
          <w:numId w:val="1"/>
        </w:numPr>
        <w:shd w:val="clear" w:color="auto" w:fill="FFFFFF"/>
        <w:spacing w:after="0" w:line="240" w:lineRule="auto"/>
        <w:ind w:left="540"/>
        <w:rPr>
          <w:rFonts w:ascii="Times New Roman" w:eastAsia="Times New Roman" w:hAnsi="Times New Roman" w:cs="Times New Roman"/>
          <w:color w:val="222222"/>
        </w:rPr>
      </w:pPr>
      <w:r w:rsidRPr="00E73AF8">
        <w:rPr>
          <w:rFonts w:ascii="Times New Roman" w:eastAsia="Times New Roman" w:hAnsi="Times New Roman" w:cs="Times New Roman"/>
          <w:color w:val="222222"/>
        </w:rPr>
        <w:t>Themed chat rooms and the option to reserve a chat room for you and your friends</w:t>
      </w:r>
    </w:p>
    <w:p w:rsidR="003058C4" w:rsidRPr="00E73AF8" w:rsidRDefault="003058C4" w:rsidP="00E73AF8">
      <w:pPr>
        <w:spacing w:after="0" w:line="240" w:lineRule="auto"/>
        <w:rPr>
          <w:rFonts w:ascii="Times New Roman" w:hAnsi="Times New Roman" w:cs="Times New Roman"/>
        </w:rPr>
      </w:pPr>
      <w:r w:rsidRPr="00E73AF8">
        <w:rPr>
          <w:rFonts w:ascii="Times New Roman" w:hAnsi="Times New Roman" w:cs="Times New Roman"/>
        </w:rPr>
        <w:t>ACCESSIBILITY OPTIONS:</w:t>
      </w:r>
    </w:p>
    <w:p w:rsidR="003058C4" w:rsidRPr="00E73AF8" w:rsidRDefault="003058C4" w:rsidP="00E73AF8">
      <w:pPr>
        <w:spacing w:after="0" w:line="240" w:lineRule="auto"/>
        <w:rPr>
          <w:rFonts w:ascii="Times New Roman" w:hAnsi="Times New Roman" w:cs="Times New Roman"/>
          <w:color w:val="222222"/>
          <w:shd w:val="clear" w:color="auto" w:fill="FFFFFF"/>
        </w:rPr>
      </w:pPr>
      <w:r w:rsidRPr="00E73AF8">
        <w:rPr>
          <w:rFonts w:ascii="Times New Roman" w:hAnsi="Times New Roman" w:cs="Times New Roman"/>
          <w:color w:val="222222"/>
          <w:u w:val="single"/>
          <w:shd w:val="clear" w:color="auto" w:fill="FFFFFF"/>
        </w:rPr>
        <w:t>NOTE:</w:t>
      </w:r>
      <w:r w:rsidRPr="00E73AF8">
        <w:rPr>
          <w:rFonts w:ascii="Times New Roman" w:hAnsi="Times New Roman" w:cs="Times New Roman"/>
          <w:i/>
          <w:color w:val="222222"/>
          <w:shd w:val="clear" w:color="auto" w:fill="FFFFFF"/>
        </w:rPr>
        <w:t xml:space="preserve"> Your internet connection and use of Zoom are your responsibility. </w:t>
      </w:r>
    </w:p>
    <w:p w:rsidR="003058C4" w:rsidRPr="00E73AF8" w:rsidRDefault="003058C4" w:rsidP="00E73AF8">
      <w:pPr>
        <w:spacing w:after="0" w:line="240" w:lineRule="auto"/>
        <w:rPr>
          <w:rFonts w:ascii="Times New Roman" w:hAnsi="Times New Roman" w:cs="Times New Roman"/>
          <w:color w:val="222222"/>
          <w:shd w:val="clear" w:color="auto" w:fill="FFFFFF"/>
        </w:rPr>
      </w:pPr>
      <w:r w:rsidRPr="00E73AF8">
        <w:rPr>
          <w:rFonts w:ascii="Times New Roman" w:hAnsi="Times New Roman" w:cs="Times New Roman"/>
          <w:color w:val="222222"/>
          <w:u w:val="single"/>
          <w:shd w:val="clear" w:color="auto" w:fill="FFFFFF"/>
        </w:rPr>
        <w:t>In Zoom:</w:t>
      </w:r>
      <w:r w:rsidRPr="00E73AF8">
        <w:rPr>
          <w:rFonts w:ascii="Times New Roman" w:hAnsi="Times New Roman" w:cs="Times New Roman"/>
          <w:color w:val="222222"/>
          <w:shd w:val="clear" w:color="auto" w:fill="FFFFFF"/>
        </w:rPr>
        <w:t xml:space="preserve"> ASL interpreters, live captions, technical assistance</w:t>
      </w:r>
    </w:p>
    <w:p w:rsidR="003058C4" w:rsidRPr="00E73AF8" w:rsidRDefault="003058C4" w:rsidP="00E73AF8">
      <w:pPr>
        <w:spacing w:after="0" w:line="240" w:lineRule="auto"/>
        <w:rPr>
          <w:rFonts w:ascii="Times New Roman" w:eastAsia="Times New Roman" w:hAnsi="Times New Roman" w:cs="Times New Roman"/>
          <w:color w:val="222222"/>
        </w:rPr>
      </w:pPr>
      <w:r w:rsidRPr="00E73AF8">
        <w:rPr>
          <w:rFonts w:ascii="Times New Roman" w:hAnsi="Times New Roman" w:cs="Times New Roman"/>
          <w:color w:val="222222"/>
          <w:u w:val="single"/>
          <w:shd w:val="clear" w:color="auto" w:fill="FFFFFF"/>
        </w:rPr>
        <w:t>In your home:</w:t>
      </w:r>
      <w:r w:rsidRPr="00E73AF8">
        <w:rPr>
          <w:rFonts w:ascii="Times New Roman" w:hAnsi="Times New Roman" w:cs="Times New Roman"/>
          <w:color w:val="222222"/>
          <w:shd w:val="clear" w:color="auto" w:fill="FFFFFF"/>
        </w:rPr>
        <w:t xml:space="preserve"> </w:t>
      </w:r>
      <w:r w:rsidRPr="00E73AF8">
        <w:rPr>
          <w:rFonts w:ascii="Times New Roman" w:eastAsia="Times New Roman" w:hAnsi="Times New Roman" w:cs="Times New Roman"/>
          <w:color w:val="222222"/>
        </w:rPr>
        <w:t xml:space="preserve">DB CAN NJ encourages deafblind attendees in New Jersey and NYC ONLY to find a communication facilitator (CF) for the event. Due to NJ and NY State COVID-19 guidelines, this should be someone you live with or have a close relationship with. Deafblind attendees must request CF at time of registration. DB CAN NJ will pay $40 to CFs who comply with the invoice deadline; it is the CF’s responsibility to meet this deadline. </w:t>
      </w:r>
    </w:p>
    <w:p w:rsidR="003058C4" w:rsidRPr="00E73AF8" w:rsidRDefault="003058C4" w:rsidP="00E73AF8">
      <w:pPr>
        <w:spacing w:after="0" w:line="240" w:lineRule="auto"/>
        <w:rPr>
          <w:rStyle w:val="Hyperlink"/>
          <w:rFonts w:ascii="Times New Roman" w:hAnsi="Times New Roman" w:cs="Times New Roman"/>
          <w:color w:val="0070C0"/>
        </w:rPr>
      </w:pPr>
      <w:r w:rsidRPr="00E73AF8">
        <w:rPr>
          <w:rFonts w:ascii="Times New Roman" w:hAnsi="Times New Roman" w:cs="Times New Roman"/>
        </w:rPr>
        <w:t xml:space="preserve">REGISTER AT: </w:t>
      </w:r>
      <w:hyperlink r:id="rId7" w:history="1">
        <w:r w:rsidRPr="00E73AF8">
          <w:rPr>
            <w:rStyle w:val="Hyperlink"/>
            <w:rFonts w:ascii="Times New Roman" w:eastAsia="Times New Roman" w:hAnsi="Times New Roman" w:cs="Times New Roman"/>
            <w:bCs/>
          </w:rPr>
          <w:t>https://forms.gle/fZtV7FgLc19qR7hv7</w:t>
        </w:r>
      </w:hyperlink>
      <w:r w:rsidRPr="00E73AF8">
        <w:rPr>
          <w:rFonts w:ascii="Times New Roman" w:eastAsia="Times New Roman" w:hAnsi="Times New Roman" w:cs="Times New Roman"/>
          <w:bCs/>
          <w:color w:val="0070C0"/>
          <w:u w:val="single"/>
        </w:rPr>
        <w:t xml:space="preserve"> </w:t>
      </w:r>
      <w:r w:rsidRPr="00E73AF8">
        <w:rPr>
          <w:rFonts w:ascii="Times New Roman" w:hAnsi="Times New Roman" w:cs="Times New Roman"/>
          <w:color w:val="0070C0"/>
          <w:u w:val="single"/>
        </w:rPr>
        <w:t xml:space="preserve"> </w:t>
      </w:r>
    </w:p>
    <w:p w:rsidR="003058C4" w:rsidRPr="00E73AF8" w:rsidRDefault="003058C4" w:rsidP="00E73AF8">
      <w:pPr>
        <w:spacing w:after="0" w:line="240" w:lineRule="auto"/>
        <w:rPr>
          <w:rFonts w:ascii="Times New Roman" w:hAnsi="Times New Roman" w:cs="Times New Roman"/>
          <w:i/>
        </w:rPr>
      </w:pPr>
      <w:r w:rsidRPr="00E73AF8">
        <w:rPr>
          <w:rFonts w:ascii="Times New Roman" w:hAnsi="Times New Roman" w:cs="Times New Roman"/>
          <w:i/>
        </w:rPr>
        <w:t xml:space="preserve">Email </w:t>
      </w:r>
      <w:hyperlink r:id="rId8" w:history="1">
        <w:r w:rsidRPr="00E73AF8">
          <w:rPr>
            <w:rStyle w:val="Hyperlink"/>
            <w:rFonts w:ascii="Times New Roman" w:hAnsi="Times New Roman" w:cs="Times New Roman"/>
            <w:i/>
          </w:rPr>
          <w:t>dbcannj@gmail.com</w:t>
        </w:r>
      </w:hyperlink>
      <w:r w:rsidRPr="00E73AF8">
        <w:rPr>
          <w:rFonts w:ascii="Times New Roman" w:hAnsi="Times New Roman" w:cs="Times New Roman"/>
          <w:i/>
        </w:rPr>
        <w:t xml:space="preserve"> if you have any difficulty registering.</w:t>
      </w:r>
    </w:p>
    <w:p w:rsidR="003058C4" w:rsidRPr="00E73AF8" w:rsidRDefault="003058C4" w:rsidP="00E73AF8">
      <w:pPr>
        <w:spacing w:after="0" w:line="240" w:lineRule="auto"/>
        <w:rPr>
          <w:rFonts w:ascii="Times New Roman" w:hAnsi="Times New Roman" w:cs="Times New Roman"/>
        </w:rPr>
      </w:pPr>
      <w:r w:rsidRPr="00E73AF8">
        <w:rPr>
          <w:rFonts w:ascii="Times New Roman" w:hAnsi="Times New Roman" w:cs="Times New Roman"/>
        </w:rPr>
        <w:t xml:space="preserve">Graphic description: These words form an umbrella over 17 different logos: In Partnership Celebrating the Accomplishments of NJ’s Deafblind Residents. The 17 logos: ASL IRS, Ava’s Voice, Blind Athletes </w:t>
      </w:r>
      <w:proofErr w:type="spellStart"/>
      <w:r w:rsidRPr="00E73AF8">
        <w:rPr>
          <w:rFonts w:ascii="Times New Roman" w:hAnsi="Times New Roman" w:cs="Times New Roman"/>
        </w:rPr>
        <w:t>Inc</w:t>
      </w:r>
      <w:proofErr w:type="spellEnd"/>
      <w:r w:rsidRPr="00E73AF8">
        <w:rPr>
          <w:rFonts w:ascii="Times New Roman" w:hAnsi="Times New Roman" w:cs="Times New Roman"/>
        </w:rPr>
        <w:t>, DB CAN NJ, DeafBlind League of New Jersey, Disability Rights NJ, Diverse Deaf Club of New Jersey, Inc., Eyes Like Mine, Inc. Hearing Loss Association of America New Jersey State Association, Helen Keller National Center, Malan Syndrome Foundation, National Federation of the Blind DeafBlind Division, National Federation of the Blind of New Jersey, NJ Commission for the Blind, New Jersey Deaf Housing, New Jersey Division of the Deaf and Hard of Hearing, SPAN Deaf Mentor Program. Under the logos, the text reads: Helen Keller Deafblind Awareness Week, June 27 – July 3, 2021</w:t>
      </w:r>
    </w:p>
    <w:p w:rsidR="003058C4" w:rsidRPr="00E73AF8" w:rsidRDefault="003058C4" w:rsidP="00E73AF8">
      <w:pPr>
        <w:spacing w:after="0" w:line="240" w:lineRule="auto"/>
        <w:rPr>
          <w:rFonts w:ascii="Times New Roman" w:hAnsi="Times New Roman" w:cs="Times New Roman"/>
        </w:rPr>
      </w:pPr>
    </w:p>
    <w:sectPr w:rsidR="003058C4" w:rsidRPr="00E73AF8" w:rsidSect="00E73A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A4316"/>
    <w:multiLevelType w:val="hybridMultilevel"/>
    <w:tmpl w:val="C9A6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C4"/>
    <w:rsid w:val="00016484"/>
    <w:rsid w:val="003058C4"/>
    <w:rsid w:val="00E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16F2-DB3B-4291-B7FA-E09167C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C4"/>
    <w:rPr>
      <w:color w:val="0000FF"/>
      <w:u w:val="single"/>
    </w:rPr>
  </w:style>
  <w:style w:type="paragraph" w:styleId="ListParagraph">
    <w:name w:val="List Paragraph"/>
    <w:basedOn w:val="Normal"/>
    <w:uiPriority w:val="34"/>
    <w:qFormat/>
    <w:rsid w:val="0030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annj@gmail.com" TargetMode="External"/><Relationship Id="rId3" Type="http://schemas.openxmlformats.org/officeDocument/2006/relationships/settings" Target="settings.xml"/><Relationship Id="rId7" Type="http://schemas.openxmlformats.org/officeDocument/2006/relationships/hyperlink" Target="https://forms.gle/fZtV7FgLc19qR7hv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cannj@gmail.com" TargetMode="External"/><Relationship Id="rId5" Type="http://schemas.openxmlformats.org/officeDocument/2006/relationships/hyperlink" Target="https://forms.gle/fZtV7FgLc19qR7hv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2</cp:revision>
  <dcterms:created xsi:type="dcterms:W3CDTF">2021-06-05T17:22:00Z</dcterms:created>
  <dcterms:modified xsi:type="dcterms:W3CDTF">2021-06-05T17:24:00Z</dcterms:modified>
</cp:coreProperties>
</file>